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DECLARAŢIE PE PROPRIE RĂSPUNDERE</w:t>
      </w:r>
    </w:p>
    <w:p w:rsidR="00000000" w:rsidDel="00000000" w:rsidP="00000000" w:rsidRDefault="00000000" w:rsidRPr="00000000" w14:paraId="00000003">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PRIVIND BENEFICIARUL REAL</w:t>
      </w:r>
    </w:p>
    <w:p w:rsidR="00000000" w:rsidDel="00000000" w:rsidP="00000000" w:rsidRDefault="00000000" w:rsidRPr="00000000" w14:paraId="00000004">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Subsemnatul .............. posesor al CI seria .... nr. ............ , eliberată de .........., CNP / pașaport nr. ............ , eliberat de ............., în calitate de </w:t>
      </w:r>
      <w:r w:rsidDel="00000000" w:rsidR="00000000" w:rsidRPr="00000000">
        <w:rPr>
          <w:rFonts w:ascii="Calibri" w:cs="Calibri" w:eastAsia="Calibri" w:hAnsi="Calibri"/>
          <w:i w:val="1"/>
          <w:highlight w:val="white"/>
          <w:rtl w:val="0"/>
        </w:rPr>
        <w:t xml:space="preserve">reprezentant legal/ persoană împuternicită</w:t>
      </w:r>
      <w:r w:rsidDel="00000000" w:rsidR="00000000" w:rsidRPr="00000000">
        <w:rPr>
          <w:rFonts w:ascii="Calibri" w:cs="Calibri" w:eastAsia="Calibri" w:hAnsi="Calibri"/>
          <w:highlight w:val="white"/>
          <w:rtl w:val="0"/>
        </w:rPr>
        <w:t xml:space="preserve"> al  </w:t>
      </w:r>
      <w:r w:rsidDel="00000000" w:rsidR="00000000" w:rsidRPr="00000000">
        <w:rPr>
          <w:rFonts w:ascii="Calibri" w:cs="Calibri" w:eastAsia="Calibri" w:hAnsi="Calibri"/>
          <w:i w:val="1"/>
          <w:highlight w:val="white"/>
          <w:rtl w:val="0"/>
        </w:rPr>
        <w:t xml:space="preserve">completați cu denumirea solicitantului</w:t>
      </w:r>
      <w:r w:rsidDel="00000000" w:rsidR="00000000" w:rsidRPr="00000000">
        <w:rPr>
          <w:rFonts w:ascii="Calibri" w:cs="Calibri" w:eastAsia="Calibri" w:hAnsi="Calibri"/>
          <w:highlight w:val="white"/>
          <w:rtl w:val="0"/>
        </w:rPr>
        <w:t xml:space="preserve">, contractant pentru </w:t>
      </w:r>
      <w:r w:rsidDel="00000000" w:rsidR="00000000" w:rsidRPr="00000000">
        <w:rPr>
          <w:rFonts w:ascii="Calibri" w:cs="Calibri" w:eastAsia="Calibri" w:hAnsi="Calibri"/>
          <w:i w:val="1"/>
          <w:highlight w:val="white"/>
          <w:rtl w:val="0"/>
        </w:rPr>
        <w:t xml:space="preserve">completați cu titlul proiectului</w:t>
      </w:r>
      <w:r w:rsidDel="00000000" w:rsidR="00000000" w:rsidRPr="00000000">
        <w:rPr>
          <w:rFonts w:ascii="Calibri" w:cs="Calibri" w:eastAsia="Calibri" w:hAnsi="Calibri"/>
          <w:highlight w:val="white"/>
          <w:rtl w:val="0"/>
        </w:rPr>
        <w:t xml:space="preserve"> depus în cadrul apelului de proiecte PNRR/PNRAS, cunoscând că declararea nec</w:t>
      </w:r>
      <w:r w:rsidDel="00000000" w:rsidR="00000000" w:rsidRPr="00000000">
        <w:rPr>
          <w:rFonts w:ascii="Calibri" w:cs="Calibri" w:eastAsia="Calibri" w:hAnsi="Calibri"/>
          <w:rtl w:val="0"/>
        </w:rPr>
        <w:t xml:space="preserve">orespunzătoare a adevărului, inclusiv prin omisiune, constituie infracțiune și este pedepsită de legea penală, declar pe propria răspundere în conformitate cu prevederile art. 56 din Legea nr. 129/2019 că:</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after="16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1) </w:t>
      </w:r>
      <w:r w:rsidDel="00000000" w:rsidR="00000000" w:rsidRPr="00000000">
        <w:rPr>
          <w:rFonts w:ascii="Calibri" w:cs="Calibri" w:eastAsia="Calibri" w:hAnsi="Calibri"/>
          <w:rtl w:val="0"/>
        </w:rPr>
        <w:t xml:space="preserve">Am luat la cunoștință faptul că prezenta declarație este parte integrantă din oferta.</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2) </w:t>
      </w:r>
      <w:r w:rsidDel="00000000" w:rsidR="00000000" w:rsidRPr="00000000">
        <w:rPr>
          <w:rFonts w:ascii="Calibri" w:cs="Calibri" w:eastAsia="Calibri" w:hAnsi="Calibri"/>
          <w:rtl w:val="0"/>
        </w:rPr>
        <w:t xml:space="preserve">Beneficiarul/ beneficiarii real/i al/ai persoanei juridice, precum și modalitatea de exercitare a controlului sunt</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12654.6093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rtl w:val="0"/>
              </w:rPr>
              <w:t xml:space="preserve">Nume și prenume</w:t>
            </w:r>
            <w:r w:rsidDel="00000000" w:rsidR="00000000" w:rsidRPr="00000000">
              <w:rPr>
                <w:rFonts w:ascii="Calibri" w:cs="Calibri" w:eastAsia="Calibri" w:hAnsi="Calibri"/>
                <w:rtl w:val="0"/>
              </w:rPr>
              <w:t xml:space="preserve">: .......................................................................................................................................................................... Dată naștere…………………………locul nașterii localitate)..................................(județ/sector/țară)........................................... CNP..........................……………………act identitate .................... seria ……......... nr. ............... cetățenie…................................ ☐ domiciliu / ☐ reședința: țara………………………………….. localitatea ..................................................................................... str.………..................................... nr. ............ bloc........... scara............ etaj........ ap......... județ/sector..........................................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 </w:t>
            </w:r>
            <w:r w:rsidDel="00000000" w:rsidR="00000000" w:rsidRPr="00000000">
              <w:rPr>
                <w:rFonts w:ascii="Calibri" w:cs="Calibri" w:eastAsia="Calibri" w:hAnsi="Calibri"/>
                <w:b w:val="1"/>
                <w:rtl w:val="0"/>
              </w:rPr>
              <w:t xml:space="preserve">Nume și prenume</w:t>
            </w:r>
            <w:r w:rsidDel="00000000" w:rsidR="00000000" w:rsidRPr="00000000">
              <w:rPr>
                <w:rFonts w:ascii="Calibri" w:cs="Calibri" w:eastAsia="Calibri" w:hAnsi="Calibri"/>
                <w:rtl w:val="0"/>
              </w:rPr>
              <w:t xml:space="preserve">: ..........................................................................................................................................................................  Dată naștere…………………………locul nașterii (localitate)..................................(județ/sector/țară)........................................... CNP..........................……………………act identitate .................... seria ……......... nr. ............... cetățenie…................................ ☐ domiciliu / ☐ reședința: țara………………………………….. localitatea ..................................................................................... str.………..................................... nr. ............ bloc........... scara............ etaj........ ap......... județ/sector..........................................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2"/>
              <w:tblW w:w="7634.82352941176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34.823529411765"/>
              <w:tblGridChange w:id="0">
                <w:tblGrid>
                  <w:gridCol w:w="7634.823529411765"/>
                </w:tblGrid>
              </w:tblGridChange>
            </w:tblGrid>
            <w:tr>
              <w:trPr>
                <w:cantSplit w:val="0"/>
                <w:trHeight w:val="445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Calibri" w:cs="Calibri" w:eastAsia="Calibri" w:hAnsi="Calibri"/>
                      <w:b w:val="1"/>
                      <w:i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Modalitatea în care se exercită controlul asupra societății/persoanei juridice: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potrivit prevederilor art. 4 alin. (2) lit. a), pct.1 din Legea nr.129/2019;</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potrivit prevederilor art. 4 alin. (2) lit. a), pct. 2 din Legea nr.129/2019;</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potrivit prevederilor art. 4 alin. (2) lit. d), pct.1 din Legea nr.129/2019;</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potrivit prevederilor art. 4 alin. (2) lit. d), pct.2 din Legea nr.129/2019;</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potrivit prevederilor art. 4 alin. (2) lit. d), pct.3 din Legea nr.129/2019;</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potrivit prevederilor art. 4 alin. (2) lit. d), pct.4 din Legea nr.129/2019;</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Descriere: ........................................................................................................................................................................................</w:t>
                  </w:r>
                </w:p>
              </w:tc>
            </w:tr>
          </w:tbl>
          <w:p w:rsidR="00000000" w:rsidDel="00000000" w:rsidP="00000000" w:rsidRDefault="00000000" w:rsidRPr="00000000" w14:paraId="0000001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7">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3) </w:t>
      </w:r>
      <w:r w:rsidDel="00000000" w:rsidR="00000000" w:rsidRPr="00000000">
        <w:rPr>
          <w:rFonts w:ascii="Calibri" w:cs="Calibri" w:eastAsia="Calibri" w:hAnsi="Calibri"/>
          <w:rtl w:val="0"/>
        </w:rPr>
        <w:t xml:space="preserve">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000000" w:rsidDel="00000000" w:rsidP="00000000" w:rsidRDefault="00000000" w:rsidRPr="00000000" w14:paraId="00000018">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4) </w:t>
      </w:r>
      <w:r w:rsidDel="00000000" w:rsidR="00000000" w:rsidRPr="00000000">
        <w:rPr>
          <w:rFonts w:ascii="Calibri" w:cs="Calibri" w:eastAsia="Calibri" w:hAnsi="Calibri"/>
          <w:rtl w:val="0"/>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000000" w:rsidDel="00000000" w:rsidP="00000000" w:rsidRDefault="00000000" w:rsidRPr="00000000" w14:paraId="00000019">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5) </w:t>
      </w:r>
      <w:r w:rsidDel="00000000" w:rsidR="00000000" w:rsidRPr="00000000">
        <w:rPr>
          <w:rFonts w:ascii="Calibri" w:cs="Calibri" w:eastAsia="Calibri" w:hAnsi="Calibri"/>
          <w:rtl w:val="0"/>
        </w:rPr>
        <w:t xml:space="preserve">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000000" w:rsidDel="00000000" w:rsidP="00000000" w:rsidRDefault="00000000" w:rsidRPr="00000000" w14:paraId="0000001A">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6) </w:t>
      </w:r>
      <w:r w:rsidDel="00000000" w:rsidR="00000000" w:rsidRPr="00000000">
        <w:rPr>
          <w:rFonts w:ascii="Calibri" w:cs="Calibri" w:eastAsia="Calibri" w:hAnsi="Calibri"/>
          <w:rtl w:val="0"/>
        </w:rPr>
        <w:t xml:space="preserve">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000000" w:rsidDel="00000000" w:rsidP="00000000" w:rsidRDefault="00000000" w:rsidRPr="00000000" w14:paraId="0000001B">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7) </w:t>
      </w:r>
      <w:r w:rsidDel="00000000" w:rsidR="00000000" w:rsidRPr="00000000">
        <w:rPr>
          <w:rFonts w:ascii="Calibri" w:cs="Calibri" w:eastAsia="Calibri" w:hAnsi="Calibri"/>
          <w:rtl w:val="0"/>
        </w:rPr>
        <w:t xml:space="preserve">Cunosc faptul că furnizarea datelor şi informaţiilor privind beneficiarii reali ai destinatarilor finali ai fondurilor/ contractorilor se realizează de către aceştia din urmă prin transmiterea acestor informaţii către ORC.</w:t>
      </w:r>
    </w:p>
    <w:p w:rsidR="00000000" w:rsidDel="00000000" w:rsidP="00000000" w:rsidRDefault="00000000" w:rsidRPr="00000000" w14:paraId="0000001C">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8) </w:t>
      </w:r>
      <w:r w:rsidDel="00000000" w:rsidR="00000000" w:rsidRPr="00000000">
        <w:rPr>
          <w:rFonts w:ascii="Calibri" w:cs="Calibri" w:eastAsia="Calibri" w:hAnsi="Calibri"/>
          <w:rtl w:val="0"/>
        </w:rPr>
        <w:t xml:space="preserve">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rsidR="00000000" w:rsidDel="00000000" w:rsidP="00000000" w:rsidRDefault="00000000" w:rsidRPr="00000000" w14:paraId="0000001D">
      <w:pPr>
        <w:spacing w:after="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Data:</w:t>
      </w:r>
    </w:p>
    <w:p w:rsidR="00000000" w:rsidDel="00000000" w:rsidP="00000000" w:rsidRDefault="00000000" w:rsidRPr="00000000" w14:paraId="0000001E">
      <w:pPr>
        <w:spacing w:after="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Nume, prenume:</w:t>
      </w:r>
    </w:p>
    <w:p w:rsidR="00000000" w:rsidDel="00000000" w:rsidP="00000000" w:rsidRDefault="00000000" w:rsidRPr="00000000" w14:paraId="0000001F">
      <w:pPr>
        <w:spacing w:after="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Semnătura reprezentantului legal al solicitantului/ persoanei împuternicite</w:t>
      </w:r>
    </w:p>
    <w:p w:rsidR="00000000" w:rsidDel="00000000" w:rsidP="00000000" w:rsidRDefault="00000000" w:rsidRPr="00000000" w14:paraId="00000020">
      <w:pPr>
        <w:shd w:fill="ffffff" w:val="clear"/>
        <w:spacing w:after="240" w:before="240" w:lineRule="auto"/>
        <w:jc w:val="both"/>
        <w:rPr>
          <w:rFonts w:ascii="Calibri" w:cs="Calibri" w:eastAsia="Calibri" w:hAnsi="Calibri"/>
          <w:sz w:val="16"/>
          <w:szCs w:val="16"/>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4"/>
        <w:keepNext w:val="0"/>
        <w:keepLines w:val="0"/>
        <w:shd w:fill="ffffff" w:val="clear"/>
        <w:spacing w:after="40" w:before="240" w:lineRule="auto"/>
        <w:jc w:val="both"/>
        <w:rPr>
          <w:rFonts w:ascii="Calibri" w:cs="Calibri" w:eastAsia="Calibri" w:hAnsi="Calibri"/>
          <w:b w:val="1"/>
          <w:color w:val="000000"/>
          <w:sz w:val="16"/>
          <w:szCs w:val="16"/>
        </w:rPr>
      </w:pPr>
      <w:bookmarkStart w:colFirst="0" w:colLast="0" w:name="_heading=h.gjdgxs" w:id="0"/>
      <w:bookmarkEnd w:id="0"/>
      <w:r w:rsidDel="00000000" w:rsidR="00000000" w:rsidRPr="00000000">
        <w:rPr>
          <w:rFonts w:ascii="Calibri" w:cs="Calibri" w:eastAsia="Calibri" w:hAnsi="Calibri"/>
          <w:b w:val="1"/>
          <w:color w:val="000000"/>
          <w:sz w:val="16"/>
          <w:szCs w:val="16"/>
          <w:rtl w:val="0"/>
        </w:rPr>
        <w:t xml:space="preserve">[1] Art. 4 din Legea nr. 129/2019:</w:t>
      </w:r>
    </w:p>
    <w:p w:rsidR="00000000" w:rsidDel="00000000" w:rsidP="00000000" w:rsidRDefault="00000000" w:rsidRPr="00000000" w14:paraId="00000022">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(1)</w:t>
      </w:r>
      <w:r w:rsidDel="00000000" w:rsidR="00000000" w:rsidRPr="00000000">
        <w:rPr>
          <w:rFonts w:ascii="Calibri" w:cs="Calibri" w:eastAsia="Calibri" w:hAnsi="Calibri"/>
          <w:color w:val="444444"/>
          <w:sz w:val="16"/>
          <w:szCs w:val="16"/>
          <w:rtl w:val="0"/>
        </w:rPr>
        <w:t xml:space="preserve">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000000" w:rsidDel="00000000" w:rsidP="00000000" w:rsidRDefault="00000000" w:rsidRPr="00000000" w14:paraId="00000023">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(2)</w:t>
      </w:r>
      <w:r w:rsidDel="00000000" w:rsidR="00000000" w:rsidRPr="00000000">
        <w:rPr>
          <w:rFonts w:ascii="Calibri" w:cs="Calibri" w:eastAsia="Calibri" w:hAnsi="Calibri"/>
          <w:color w:val="444444"/>
          <w:sz w:val="16"/>
          <w:szCs w:val="16"/>
          <w:rtl w:val="0"/>
        </w:rPr>
        <w:t xml:space="preserve"> Noţiunea de beneficiar real include cel puţin:</w:t>
      </w:r>
    </w:p>
    <w:p w:rsidR="00000000" w:rsidDel="00000000" w:rsidP="00000000" w:rsidRDefault="00000000" w:rsidRPr="00000000" w14:paraId="00000024">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a)</w:t>
      </w:r>
      <w:r w:rsidDel="00000000" w:rsidR="00000000" w:rsidRPr="00000000">
        <w:rPr>
          <w:rFonts w:ascii="Calibri" w:cs="Calibri" w:eastAsia="Calibri" w:hAnsi="Calibri"/>
          <w:color w:val="444444"/>
          <w:sz w:val="16"/>
          <w:szCs w:val="16"/>
          <w:rtl w:val="0"/>
        </w:rPr>
        <w:t xml:space="preserve"> în cazul societăţilor supuse înregistrării în registrul comerţului şi entităţilor corporative străine:</w:t>
      </w:r>
    </w:p>
    <w:p w:rsidR="00000000" w:rsidDel="00000000" w:rsidP="00000000" w:rsidRDefault="00000000" w:rsidRPr="00000000" w14:paraId="00000025">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1.</w:t>
      </w:r>
      <w:r w:rsidDel="00000000" w:rsidR="00000000" w:rsidRPr="00000000">
        <w:rPr>
          <w:rFonts w:ascii="Calibri" w:cs="Calibri" w:eastAsia="Calibri" w:hAnsi="Calibri"/>
          <w:color w:val="444444"/>
          <w:sz w:val="16"/>
          <w:szCs w:val="16"/>
          <w:rtl w:val="0"/>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000000" w:rsidDel="00000000" w:rsidP="00000000" w:rsidRDefault="00000000" w:rsidRPr="00000000" w14:paraId="00000026">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2.</w:t>
      </w:r>
      <w:r w:rsidDel="00000000" w:rsidR="00000000" w:rsidRPr="00000000">
        <w:rPr>
          <w:rFonts w:ascii="Calibri" w:cs="Calibri" w:eastAsia="Calibri" w:hAnsi="Calibri"/>
          <w:color w:val="444444"/>
          <w:sz w:val="16"/>
          <w:szCs w:val="16"/>
          <w:rtl w:val="0"/>
        </w:rPr>
        <w:t xml:space="preserve"> în cazul în care, după depunerea tuturor diligenţelor şi cu condiţia să nu existe motive de suspiciune, nu se identifică nicio persoană în conformitate cu </w:t>
      </w:r>
      <w:hyperlink r:id="rId7">
        <w:r w:rsidDel="00000000" w:rsidR="00000000" w:rsidRPr="00000000">
          <w:rPr>
            <w:rFonts w:ascii="Calibri" w:cs="Calibri" w:eastAsia="Calibri" w:hAnsi="Calibri"/>
            <w:color w:val="1a86b6"/>
            <w:sz w:val="16"/>
            <w:szCs w:val="16"/>
            <w:u w:val="single"/>
            <w:rtl w:val="0"/>
          </w:rPr>
          <w:t xml:space="preserve">pct. 1</w:t>
        </w:r>
      </w:hyperlink>
      <w:r w:rsidDel="00000000" w:rsidR="00000000" w:rsidRPr="00000000">
        <w:rPr>
          <w:rFonts w:ascii="Calibri" w:cs="Calibri" w:eastAsia="Calibri" w:hAnsi="Calibri"/>
          <w:color w:val="444444"/>
          <w:sz w:val="16"/>
          <w:szCs w:val="16"/>
          <w:rtl w:val="0"/>
        </w:rPr>
        <w:t xml:space="preserve">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000000" w:rsidDel="00000000" w:rsidP="00000000" w:rsidRDefault="00000000" w:rsidRPr="00000000" w14:paraId="00000027">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b)</w:t>
      </w:r>
      <w:r w:rsidDel="00000000" w:rsidR="00000000" w:rsidRPr="00000000">
        <w:rPr>
          <w:rFonts w:ascii="Calibri" w:cs="Calibri" w:eastAsia="Calibri" w:hAnsi="Calibri"/>
          <w:color w:val="444444"/>
          <w:sz w:val="16"/>
          <w:szCs w:val="16"/>
          <w:rtl w:val="0"/>
        </w:rPr>
        <w:t xml:space="preserve"> în cazul fiduciilor sau construcţiilor juridice similare - toate persoanele următoare:</w:t>
      </w:r>
    </w:p>
    <w:p w:rsidR="00000000" w:rsidDel="00000000" w:rsidP="00000000" w:rsidRDefault="00000000" w:rsidRPr="00000000" w14:paraId="00000028">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1.</w:t>
      </w:r>
      <w:r w:rsidDel="00000000" w:rsidR="00000000" w:rsidRPr="00000000">
        <w:rPr>
          <w:rFonts w:ascii="Calibri" w:cs="Calibri" w:eastAsia="Calibri" w:hAnsi="Calibri"/>
          <w:color w:val="444444"/>
          <w:sz w:val="16"/>
          <w:szCs w:val="16"/>
          <w:rtl w:val="0"/>
        </w:rPr>
        <w:t xml:space="preserve"> constituitorul/constituitorii, precum şi persoanele desemnate să îi/le reprezinte interesele în condiţiile legii;</w:t>
      </w:r>
    </w:p>
    <w:p w:rsidR="00000000" w:rsidDel="00000000" w:rsidP="00000000" w:rsidRDefault="00000000" w:rsidRPr="00000000" w14:paraId="00000029">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2.</w:t>
      </w:r>
      <w:r w:rsidDel="00000000" w:rsidR="00000000" w:rsidRPr="00000000">
        <w:rPr>
          <w:rFonts w:ascii="Calibri" w:cs="Calibri" w:eastAsia="Calibri" w:hAnsi="Calibri"/>
          <w:color w:val="444444"/>
          <w:sz w:val="16"/>
          <w:szCs w:val="16"/>
          <w:rtl w:val="0"/>
        </w:rPr>
        <w:t xml:space="preserve"> fiduciarul/fiduciarii;</w:t>
      </w:r>
    </w:p>
    <w:p w:rsidR="00000000" w:rsidDel="00000000" w:rsidP="00000000" w:rsidRDefault="00000000" w:rsidRPr="00000000" w14:paraId="0000002A">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3.</w:t>
      </w:r>
      <w:r w:rsidDel="00000000" w:rsidR="00000000" w:rsidRPr="00000000">
        <w:rPr>
          <w:rFonts w:ascii="Calibri" w:cs="Calibri" w:eastAsia="Calibri" w:hAnsi="Calibri"/>
          <w:color w:val="444444"/>
          <w:sz w:val="16"/>
          <w:szCs w:val="16"/>
          <w:rtl w:val="0"/>
        </w:rPr>
        <w:t xml:space="preserve"> beneficiarul/beneficiarii sau, în cazul în care identitatea acestuia/acestora nu este identificată, categoria de persoane în al căror interes principal se constituie sau funcţionează fiducia sau construcţia juridică similară;</w:t>
      </w:r>
    </w:p>
    <w:p w:rsidR="00000000" w:rsidDel="00000000" w:rsidP="00000000" w:rsidRDefault="00000000" w:rsidRPr="00000000" w14:paraId="0000002B">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4.</w:t>
      </w:r>
      <w:r w:rsidDel="00000000" w:rsidR="00000000" w:rsidRPr="00000000">
        <w:rPr>
          <w:rFonts w:ascii="Calibri" w:cs="Calibri" w:eastAsia="Calibri" w:hAnsi="Calibri"/>
          <w:color w:val="444444"/>
          <w:sz w:val="16"/>
          <w:szCs w:val="16"/>
          <w:rtl w:val="0"/>
        </w:rPr>
        <w:t xml:space="preserve"> oricare altă persoană fizică ce exercită controlul în ultimă instanţă asupra fiduciei sau a construcţiei juridice similare din dreptul străin prin exercitarea directă sau indirectă a dreptului de proprietate sau prin alte mijloace;</w:t>
      </w:r>
    </w:p>
    <w:p w:rsidR="00000000" w:rsidDel="00000000" w:rsidP="00000000" w:rsidRDefault="00000000" w:rsidRPr="00000000" w14:paraId="0000002C">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c)</w:t>
      </w:r>
      <w:r w:rsidDel="00000000" w:rsidR="00000000" w:rsidRPr="00000000">
        <w:rPr>
          <w:rFonts w:ascii="Calibri" w:cs="Calibri" w:eastAsia="Calibri" w:hAnsi="Calibri"/>
          <w:color w:val="444444"/>
          <w:sz w:val="16"/>
          <w:szCs w:val="16"/>
          <w:rtl w:val="0"/>
        </w:rPr>
        <w:t xml:space="preserve"> în cazul persoanelor juridice fără scop lucrativ:</w:t>
      </w:r>
    </w:p>
    <w:p w:rsidR="00000000" w:rsidDel="00000000" w:rsidP="00000000" w:rsidRDefault="00000000" w:rsidRPr="00000000" w14:paraId="0000002D">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1.</w:t>
      </w:r>
      <w:r w:rsidDel="00000000" w:rsidR="00000000" w:rsidRPr="00000000">
        <w:rPr>
          <w:rFonts w:ascii="Calibri" w:cs="Calibri" w:eastAsia="Calibri" w:hAnsi="Calibri"/>
          <w:color w:val="444444"/>
          <w:sz w:val="16"/>
          <w:szCs w:val="16"/>
          <w:rtl w:val="0"/>
        </w:rPr>
        <w:t xml:space="preserve"> asociaţii sau fondatorii;</w:t>
      </w:r>
    </w:p>
    <w:p w:rsidR="00000000" w:rsidDel="00000000" w:rsidP="00000000" w:rsidRDefault="00000000" w:rsidRPr="00000000" w14:paraId="0000002E">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2.</w:t>
      </w:r>
      <w:r w:rsidDel="00000000" w:rsidR="00000000" w:rsidRPr="00000000">
        <w:rPr>
          <w:rFonts w:ascii="Calibri" w:cs="Calibri" w:eastAsia="Calibri" w:hAnsi="Calibri"/>
          <w:color w:val="444444"/>
          <w:sz w:val="16"/>
          <w:szCs w:val="16"/>
          <w:rtl w:val="0"/>
        </w:rPr>
        <w:t xml:space="preserve"> membrii în consiliul director;</w:t>
      </w:r>
    </w:p>
    <w:p w:rsidR="00000000" w:rsidDel="00000000" w:rsidP="00000000" w:rsidRDefault="00000000" w:rsidRPr="00000000" w14:paraId="0000002F">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3.</w:t>
      </w:r>
      <w:r w:rsidDel="00000000" w:rsidR="00000000" w:rsidRPr="00000000">
        <w:rPr>
          <w:rFonts w:ascii="Calibri" w:cs="Calibri" w:eastAsia="Calibri" w:hAnsi="Calibri"/>
          <w:color w:val="444444"/>
          <w:sz w:val="16"/>
          <w:szCs w:val="16"/>
          <w:rtl w:val="0"/>
        </w:rPr>
        <w:t xml:space="preserve"> persoanele cu funcţii executive împuternicite de consiliul director să exercite atribuţii ale acestuia;</w:t>
      </w:r>
    </w:p>
    <w:p w:rsidR="00000000" w:rsidDel="00000000" w:rsidP="00000000" w:rsidRDefault="00000000" w:rsidRPr="00000000" w14:paraId="00000030">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4.</w:t>
      </w:r>
      <w:r w:rsidDel="00000000" w:rsidR="00000000" w:rsidRPr="00000000">
        <w:rPr>
          <w:rFonts w:ascii="Calibri" w:cs="Calibri" w:eastAsia="Calibri" w:hAnsi="Calibri"/>
          <w:color w:val="444444"/>
          <w:sz w:val="16"/>
          <w:szCs w:val="16"/>
          <w:rtl w:val="0"/>
        </w:rPr>
        <w:t xml:space="preserve">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000000" w:rsidDel="00000000" w:rsidP="00000000" w:rsidRDefault="00000000" w:rsidRPr="00000000" w14:paraId="00000031">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5.</w:t>
      </w:r>
      <w:r w:rsidDel="00000000" w:rsidR="00000000" w:rsidRPr="00000000">
        <w:rPr>
          <w:rFonts w:ascii="Calibri" w:cs="Calibri" w:eastAsia="Calibri" w:hAnsi="Calibri"/>
          <w:color w:val="444444"/>
          <w:sz w:val="16"/>
          <w:szCs w:val="16"/>
          <w:rtl w:val="0"/>
        </w:rPr>
        <w:t xml:space="preserve"> oricare altă persoană fizică ce exercită controlul în ultimă instanţă, prin orice mijloace, asupra persoanei juridice fără scop lucrativ;</w:t>
      </w:r>
    </w:p>
    <w:p w:rsidR="00000000" w:rsidDel="00000000" w:rsidP="00000000" w:rsidRDefault="00000000" w:rsidRPr="00000000" w14:paraId="00000032">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d)</w:t>
      </w:r>
      <w:r w:rsidDel="00000000" w:rsidR="00000000" w:rsidRPr="00000000">
        <w:rPr>
          <w:rFonts w:ascii="Calibri" w:cs="Calibri" w:eastAsia="Calibri" w:hAnsi="Calibri"/>
          <w:color w:val="444444"/>
          <w:sz w:val="16"/>
          <w:szCs w:val="16"/>
          <w:rtl w:val="0"/>
        </w:rPr>
        <w:t xml:space="preserve"> în cazul persoanelor juridice, altele decât cele prevăzute la lit. a)-c), şi al entităţilor care administrează şi distribuie fonduri:</w:t>
      </w:r>
    </w:p>
    <w:p w:rsidR="00000000" w:rsidDel="00000000" w:rsidP="00000000" w:rsidRDefault="00000000" w:rsidRPr="00000000" w14:paraId="00000033">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1.</w:t>
      </w:r>
      <w:r w:rsidDel="00000000" w:rsidR="00000000" w:rsidRPr="00000000">
        <w:rPr>
          <w:rFonts w:ascii="Calibri" w:cs="Calibri" w:eastAsia="Calibri" w:hAnsi="Calibri"/>
          <w:color w:val="444444"/>
          <w:sz w:val="16"/>
          <w:szCs w:val="16"/>
          <w:rtl w:val="0"/>
        </w:rPr>
        <w:t xml:space="preserve"> persoana fizică beneficiară a cel puţin 25% din bunurile, respectiv părţile sociale sau acţiunile unei persoane juridice sau ale unei entităţi fără personalitate juridică, în cazul în care viitorii beneficiari au fost deja identificaţi;</w:t>
      </w:r>
    </w:p>
    <w:p w:rsidR="00000000" w:rsidDel="00000000" w:rsidP="00000000" w:rsidRDefault="00000000" w:rsidRPr="00000000" w14:paraId="00000034">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2.</w:t>
      </w:r>
      <w:r w:rsidDel="00000000" w:rsidR="00000000" w:rsidRPr="00000000">
        <w:rPr>
          <w:rFonts w:ascii="Calibri" w:cs="Calibri" w:eastAsia="Calibri" w:hAnsi="Calibri"/>
          <w:color w:val="444444"/>
          <w:sz w:val="16"/>
          <w:szCs w:val="16"/>
          <w:rtl w:val="0"/>
        </w:rPr>
        <w:t xml:space="preserve">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000000" w:rsidDel="00000000" w:rsidP="00000000" w:rsidRDefault="00000000" w:rsidRPr="00000000" w14:paraId="00000035">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3.</w:t>
      </w:r>
      <w:r w:rsidDel="00000000" w:rsidR="00000000" w:rsidRPr="00000000">
        <w:rPr>
          <w:rFonts w:ascii="Calibri" w:cs="Calibri" w:eastAsia="Calibri" w:hAnsi="Calibri"/>
          <w:color w:val="444444"/>
          <w:sz w:val="16"/>
          <w:szCs w:val="16"/>
          <w:rtl w:val="0"/>
        </w:rPr>
        <w:t xml:space="preserve">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000000" w:rsidDel="00000000" w:rsidP="00000000" w:rsidRDefault="00000000" w:rsidRPr="00000000" w14:paraId="00000036">
      <w:pPr>
        <w:shd w:fill="ffffff" w:val="clear"/>
        <w:jc w:val="both"/>
        <w:rPr>
          <w:rFonts w:ascii="Calibri" w:cs="Calibri" w:eastAsia="Calibri" w:hAnsi="Calibri"/>
          <w:color w:val="444444"/>
          <w:sz w:val="16"/>
          <w:szCs w:val="16"/>
        </w:rPr>
      </w:pPr>
      <w:r w:rsidDel="00000000" w:rsidR="00000000" w:rsidRPr="00000000">
        <w:rPr>
          <w:rFonts w:ascii="Calibri" w:cs="Calibri" w:eastAsia="Calibri" w:hAnsi="Calibri"/>
          <w:b w:val="1"/>
          <w:color w:val="222222"/>
          <w:sz w:val="16"/>
          <w:szCs w:val="16"/>
          <w:rtl w:val="0"/>
        </w:rPr>
        <w:t xml:space="preserve">4.</w:t>
      </w:r>
      <w:r w:rsidDel="00000000" w:rsidR="00000000" w:rsidRPr="00000000">
        <w:rPr>
          <w:rFonts w:ascii="Calibri" w:cs="Calibri" w:eastAsia="Calibri" w:hAnsi="Calibri"/>
          <w:color w:val="444444"/>
          <w:sz w:val="16"/>
          <w:szCs w:val="16"/>
          <w:rtl w:val="0"/>
        </w:rPr>
        <w:t xml:space="preserve"> persoana sau persoanele fizice ce asigură conducerea persoanei juridice, în cazul în care, după depunerea tuturor diligenţelor şi cu condiţia să nu existe motive de suspiciune, nu se identifică nicio persoană fizică în conformitate cu </w:t>
      </w:r>
      <w:hyperlink r:id="rId8">
        <w:r w:rsidDel="00000000" w:rsidR="00000000" w:rsidRPr="00000000">
          <w:rPr>
            <w:rFonts w:ascii="Calibri" w:cs="Calibri" w:eastAsia="Calibri" w:hAnsi="Calibri"/>
            <w:color w:val="1a86b6"/>
            <w:sz w:val="16"/>
            <w:szCs w:val="16"/>
            <w:u w:val="single"/>
            <w:rtl w:val="0"/>
          </w:rPr>
          <w:t xml:space="preserve">pct. 1</w:t>
        </w:r>
      </w:hyperlink>
      <w:r w:rsidDel="00000000" w:rsidR="00000000" w:rsidRPr="00000000">
        <w:rPr>
          <w:rFonts w:ascii="Calibri" w:cs="Calibri" w:eastAsia="Calibri" w:hAnsi="Calibri"/>
          <w:color w:val="444444"/>
          <w:sz w:val="16"/>
          <w:szCs w:val="16"/>
          <w:rtl w:val="0"/>
        </w:rPr>
        <w:t xml:space="preserve">-</w:t>
      </w:r>
      <w:hyperlink r:id="rId9">
        <w:r w:rsidDel="00000000" w:rsidR="00000000" w:rsidRPr="00000000">
          <w:rPr>
            <w:rFonts w:ascii="Calibri" w:cs="Calibri" w:eastAsia="Calibri" w:hAnsi="Calibri"/>
            <w:color w:val="1a86b6"/>
            <w:sz w:val="16"/>
            <w:szCs w:val="16"/>
            <w:u w:val="single"/>
            <w:rtl w:val="0"/>
          </w:rPr>
          <w:t xml:space="preserve">3</w:t>
        </w:r>
      </w:hyperlink>
      <w:r w:rsidDel="00000000" w:rsidR="00000000" w:rsidRPr="00000000">
        <w:rPr>
          <w:rFonts w:ascii="Calibri" w:cs="Calibri" w:eastAsia="Calibri" w:hAnsi="Calibri"/>
          <w:color w:val="444444"/>
          <w:sz w:val="16"/>
          <w:szCs w:val="16"/>
          <w:rtl w:val="0"/>
        </w:rPr>
        <w:t xml:space="preserve">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0">
        <w:r w:rsidDel="00000000" w:rsidR="00000000" w:rsidRPr="00000000">
          <w:rPr>
            <w:rFonts w:ascii="Calibri" w:cs="Calibri" w:eastAsia="Calibri" w:hAnsi="Calibri"/>
            <w:color w:val="1a86b6"/>
            <w:sz w:val="16"/>
            <w:szCs w:val="16"/>
            <w:u w:val="single"/>
            <w:rtl w:val="0"/>
          </w:rPr>
          <w:t xml:space="preserve">pct. 1</w:t>
        </w:r>
      </w:hyperlink>
      <w:r w:rsidDel="00000000" w:rsidR="00000000" w:rsidRPr="00000000">
        <w:rPr>
          <w:rFonts w:ascii="Calibri" w:cs="Calibri" w:eastAsia="Calibri" w:hAnsi="Calibri"/>
          <w:color w:val="444444"/>
          <w:sz w:val="16"/>
          <w:szCs w:val="16"/>
          <w:rtl w:val="0"/>
        </w:rPr>
        <w:t xml:space="preserve">-</w:t>
      </w:r>
      <w:hyperlink r:id="rId11">
        <w:r w:rsidDel="00000000" w:rsidR="00000000" w:rsidRPr="00000000">
          <w:rPr>
            <w:rFonts w:ascii="Calibri" w:cs="Calibri" w:eastAsia="Calibri" w:hAnsi="Calibri"/>
            <w:color w:val="1a86b6"/>
            <w:sz w:val="16"/>
            <w:szCs w:val="16"/>
            <w:u w:val="single"/>
            <w:rtl w:val="0"/>
          </w:rPr>
          <w:t xml:space="preserve">3</w:t>
        </w:r>
      </w:hyperlink>
      <w:r w:rsidDel="00000000" w:rsidR="00000000" w:rsidRPr="00000000">
        <w:rPr>
          <w:rFonts w:ascii="Calibri" w:cs="Calibri" w:eastAsia="Calibri" w:hAnsi="Calibri"/>
          <w:color w:val="444444"/>
          <w:sz w:val="16"/>
          <w:szCs w:val="16"/>
          <w:rtl w:val="0"/>
        </w:rPr>
        <w:t xml:space="preserve"> şi prezentul punct.</w:t>
      </w:r>
    </w:p>
    <w:p w:rsidR="00000000" w:rsidDel="00000000" w:rsidP="00000000" w:rsidRDefault="00000000" w:rsidRPr="00000000" w14:paraId="00000037">
      <w:pPr>
        <w:shd w:fill="ffffff" w:val="clear"/>
        <w:spacing w:after="240" w:before="240"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38">
      <w:pPr>
        <w:rPr>
          <w:rFonts w:ascii="Calibri" w:cs="Calibri" w:eastAsia="Calibri" w:hAnsi="Calibri"/>
          <w:sz w:val="16"/>
          <w:szCs w:val="16"/>
        </w:rPr>
      </w:pPr>
      <w:r w:rsidDel="00000000" w:rsidR="00000000" w:rsidRPr="00000000">
        <w:rPr>
          <w:rtl w:val="0"/>
        </w:rPr>
      </w:r>
    </w:p>
    <w:sectPr>
      <w:headerReference r:id="rId12" w:type="default"/>
      <w:pgSz w:h="15840" w:w="12240" w:orient="portrait"/>
      <w:pgMar w:bottom="1440" w:top="144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943600" cy="3556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355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p-319857615" TargetMode="Externa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p-319857613" TargetMode="External"/><Relationship Id="rId12" Type="http://schemas.openxmlformats.org/officeDocument/2006/relationships/header" Target="header1.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615&amp;d=2022-09-19#p-31985761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e5.ro/App/Document/gmztsnrvha4a/legea-nr-129-2019-pentru-prevenirea-si-combaterea-spalarii-banilor-si-finantarii-terorismului-precum-si-pentru-modificarea-si-completarea-unor-acte-normative?pid=319857599&amp;d=2022-09-19#p-319857599" TargetMode="External"/><Relationship Id="rId8" Type="http://schemas.openxmlformats.org/officeDocument/2006/relationships/hyperlink" Target="https://lege5.ro/App/Document/gmztsnrvha4a/legea-nr-129-2019-pentru-prevenirea-si-combaterea-spalarii-banilor-si-finantarii-terorismului-precum-si-pentru-modificarea-si-completarea-unor-acte-normative?pid=319857613&amp;d=2022-09-19#p-3198576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Fxve6LgoUMwCVYQotZrKtMYNQ==">CgMxLjAyCGguZ2pkZ3hzOAByITFpMkdNbXk0NEhSWmVKWUJuRzN4TFp1ekRjaDlkbWtYeQ==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